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3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280"/>
      </w:tblGrid>
      <w:tr w:rsidR="007D572D" w:rsidRPr="007D572D" w:rsidTr="007D572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7D572D" w:rsidRPr="007D572D" w:rsidTr="007D572D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7D572D" w:rsidRPr="007D572D" w:rsidTr="007D572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42</w:t>
            </w:r>
          </w:p>
        </w:tc>
      </w:tr>
      <w:tr w:rsidR="007D572D" w:rsidRPr="007D572D" w:rsidTr="007D572D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7D572D" w:rsidRPr="007D572D" w:rsidTr="007D572D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 целевым статьям (муниципальным программам и непрограммным направлениям деятельности), группам видов расходов  классификации расходов бюджетов  на 2026 год и плановый период 2027 и 2028 годов</w:t>
            </w:r>
          </w:p>
        </w:tc>
      </w:tr>
    </w:tbl>
    <w:p w:rsidR="007D572D" w:rsidRDefault="007D572D"/>
    <w:tbl>
      <w:tblPr>
        <w:tblW w:w="98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701"/>
        <w:gridCol w:w="1220"/>
        <w:gridCol w:w="758"/>
        <w:gridCol w:w="1334"/>
        <w:gridCol w:w="1334"/>
        <w:gridCol w:w="1493"/>
      </w:tblGrid>
      <w:tr w:rsidR="007D572D" w:rsidRPr="007D572D" w:rsidTr="007D572D">
        <w:trPr>
          <w:trHeight w:val="509"/>
          <w:tblHeader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7D572D" w:rsidRPr="007D572D" w:rsidTr="007D572D">
        <w:trPr>
          <w:trHeight w:val="509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D572D" w:rsidRPr="007D572D" w:rsidTr="007D572D">
        <w:trPr>
          <w:trHeight w:val="1182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11 366 254 054,23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10 752 124 160,70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11 477 853 101,54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3 459 845 590,84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3 459 845 590,84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пр-кт Свердлова, д.21"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"Установка комплекса памяти выпускникам школы - защитникам Родины (установка металло-конструкций стелы, малых архитектурных форм, посадка деревьев и кустарников) на территории МБОУ СШ №2 по адресу: город Дзержинск, мкр.Комсомольский, дом 14"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2 737 792 771,23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2 738 614 326,19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2 816 700 558,01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"Организация отдыха и оздоровления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88 832 200,64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89 741 299,00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89 492 819,00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01.1.Ю6.50500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980 106 747,65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710 277 616,40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723 524 722,19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498 938 442,08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420 362 826,33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432 670 344,38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дороги с устройством уличного освещения по ул. Старое Ипяково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Игумново"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357 482 967,97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271 449 851,77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289 914 790,07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290 854 377,81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 до д.29 по ул.Озерная; от д.2 до д.17 по пер.Пырский; от д.1 до д.18 по пер.Первомайский; у домов 14-А, 20-А по ул.Декабристов; у домов 32, 34, 35, 37, 51, 53, 57 по ул.Пырская)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262 848 387,00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240 114 214,61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241 633 949,72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"Развитие инфраструктуры поддержки малого и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279 080 643,94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Обеспечение первичных мер пожарной безопасности, защиты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202 561 056,53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81 535 167,63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"Установка пожарных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емкостей"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218 213 674,07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185 907 323,33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169 773 680,69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32 306 350,74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32 306 350,74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технических конференциях, семинарах, форумах"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214 558 804,53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69 904 024,79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75 967 840,79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122 324 502,31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54 875 644,79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60 939 460,79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46 023 310,46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7 614 071,40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"Развитие Окской набережной в г.Дзержинске"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142 506 559,72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127 967 341,79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163 413 081,63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106 917 300,00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детей, оставшихся без попечения родителей"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08.2.31.00000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34 961 525,54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9 964 096,85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123 135 018,42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110 218 095,65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109 054 818,37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94 746 300,88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94 746 300,88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23 375 656,37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2 621 711,61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28 388 717,54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28 388 717,54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3 261 662,78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3 261 662,78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2 250 482 085,65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2 250 482 085,65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проездов и дорожек территории МБДОУ "Детский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ул.Советская, д. 5А"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1 318 465 800,00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1 323 901 900,00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1 375 545 200,00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913 867 253,08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746 441 530,70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746 441 635,96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955 949 304,71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828 321 107,69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828 256 870,76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871 839 129,54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807 293 272,53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807 229 035,60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867 754 855,41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803 014 709,18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803 014 743,84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61 722 340,01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61 722 340,01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17 365 276,90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13 963 817,75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5 315 767,52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2 343 566,01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2 386 819,27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95 144 280,00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95 305 580,00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96 071 780,00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94 852 840,00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95 014 140,00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95 780 340,00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344 467 791,46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125 843 468,43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126 698 550,77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325 823 316,46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86 957 893,43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87 812 975,77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44 731 553,56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281 091 762,90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60 870 136,11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(федеральный, областной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(областной,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237 989 792,40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326 656 959,13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293 366 556,94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тампонажных работ канализационного коллектора, кадастровый номер: 52:21:0000000:9698, в г.Дзержинске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г.Дзержинск, на пр.Ленина, 62"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г.Дзержинск, на пр.Ленина, 59"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127 434 237,76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135 364 237,76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125 554 237,76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127 360 237,75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135 290 237,75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125 480 237,75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61 290 000,00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662 864 483,55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610 753 078,82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606 033 722,89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642 583 793,07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642 583 793,07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615 885 130,94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615 885 130,94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20 280 690,48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3 902 976,18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73 226 165,76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72 856 397,76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71 632 365,76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868 409 695,89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1 151 630 160,69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1 909 156 736,72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48 264 944,83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599 768 543,98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503 682 447,40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503 840 247,40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22 515 312,10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22 273 700,00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201 119 250,43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581 777 348,28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1 339 146 124,31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7D572D" w:rsidRDefault="007D572D"/>
    <w:p w:rsidR="007D572D" w:rsidRDefault="007D572D" w:rsidP="007D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И.о.замесителя главы администрации городского </w:t>
      </w:r>
    </w:p>
    <w:p w:rsidR="007D572D" w:rsidRPr="007D572D" w:rsidRDefault="007D572D" w:rsidP="007D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директора департамента финансов                                    О.А.Кулигина</w:t>
      </w:r>
    </w:p>
    <w:sectPr w:rsidR="007D572D" w:rsidRPr="007D572D" w:rsidSect="007D572D">
      <w:headerReference w:type="default" r:id="rId6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72D" w:rsidRDefault="007D572D" w:rsidP="007D572D">
      <w:pPr>
        <w:spacing w:after="0" w:line="240" w:lineRule="auto"/>
      </w:pPr>
      <w:r>
        <w:separator/>
      </w:r>
    </w:p>
  </w:endnote>
  <w:endnote w:type="continuationSeparator" w:id="0">
    <w:p w:rsidR="007D572D" w:rsidRDefault="007D572D" w:rsidP="007D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72D" w:rsidRDefault="007D572D" w:rsidP="007D572D">
      <w:pPr>
        <w:spacing w:after="0" w:line="240" w:lineRule="auto"/>
      </w:pPr>
      <w:r>
        <w:separator/>
      </w:r>
    </w:p>
  </w:footnote>
  <w:footnote w:type="continuationSeparator" w:id="0">
    <w:p w:rsidR="007D572D" w:rsidRDefault="007D572D" w:rsidP="007D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4246884"/>
      <w:docPartObj>
        <w:docPartGallery w:val="Page Numbers (Top of Page)"/>
        <w:docPartUnique/>
      </w:docPartObj>
    </w:sdtPr>
    <w:sdtEndPr/>
    <w:sdtContent>
      <w:p w:rsidR="007D572D" w:rsidRDefault="007D57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:rsidR="007D572D" w:rsidRDefault="007D572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572D"/>
    <w:rsid w:val="00605E0A"/>
    <w:rsid w:val="007D572D"/>
    <w:rsid w:val="0085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E03CF1-CE25-4DFB-B69A-7F43F8884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572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572D"/>
    <w:rPr>
      <w:color w:val="800080"/>
      <w:u w:val="single"/>
    </w:rPr>
  </w:style>
  <w:style w:type="paragraph" w:customStyle="1" w:styleId="xl63">
    <w:name w:val="xl63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7D57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7D572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7D57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D572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D572D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7D5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D572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7D57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D57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7D57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D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572D"/>
  </w:style>
  <w:style w:type="paragraph" w:styleId="a7">
    <w:name w:val="footer"/>
    <w:basedOn w:val="a"/>
    <w:link w:val="a8"/>
    <w:uiPriority w:val="99"/>
    <w:unhideWhenUsed/>
    <w:rsid w:val="007D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5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18198</Words>
  <Characters>103735</Characters>
  <Application>Microsoft Office Word</Application>
  <DocSecurity>0</DocSecurity>
  <Lines>864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2</cp:revision>
  <dcterms:created xsi:type="dcterms:W3CDTF">2026-04-10T05:41:00Z</dcterms:created>
  <dcterms:modified xsi:type="dcterms:W3CDTF">2026-05-05T07:07:00Z</dcterms:modified>
</cp:coreProperties>
</file>